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F13E30" w14:textId="77777777" w:rsidR="003A486F" w:rsidRDefault="003A486F" w:rsidP="003A486F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t-BR"/>
        </w:rPr>
      </w:pPr>
      <w:r w:rsidRPr="003A486F">
        <w:rPr>
          <w:rFonts w:ascii="Verdana" w:eastAsia="Times New Roman" w:hAnsi="Verdana" w:cs="Times New Roman"/>
          <w:sz w:val="24"/>
          <w:szCs w:val="24"/>
          <w:lang w:eastAsia="pt-BR"/>
        </w:rPr>
        <w:br/>
        <w:t xml:space="preserve">Os professores de Mecânica dos Fluidos da Escola de Ciências e Tecnologia, representados pela Profa. Dra. Camila Pacelly Brandão de Araújo, no uso de suas atribuições, tornam público o presente edital, que estabelece os critérios e procedimentos para seleção de bolsistas de monitoria para a Área de Mecânica dos Fluidos. </w:t>
      </w:r>
    </w:p>
    <w:p w14:paraId="431A4F02" w14:textId="77777777" w:rsidR="003A486F" w:rsidRDefault="003A486F" w:rsidP="003A486F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t-BR"/>
        </w:rPr>
      </w:pPr>
    </w:p>
    <w:p w14:paraId="5274D62B" w14:textId="0CEB8A03" w:rsidR="003A486F" w:rsidRDefault="003A486F" w:rsidP="003A486F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t-BR"/>
        </w:rPr>
      </w:pPr>
      <w:r w:rsidRPr="003A486F">
        <w:rPr>
          <w:rFonts w:ascii="Verdana" w:eastAsia="Times New Roman" w:hAnsi="Verdana" w:cs="Times New Roman"/>
          <w:sz w:val="24"/>
          <w:szCs w:val="24"/>
          <w:lang w:eastAsia="pt-BR"/>
        </w:rPr>
        <w:t xml:space="preserve">1. OBJETIVO DO PROGRAMA DE MONITORIA São objetivos do Programa de Monitoria conforme RESOLUÇÃO No 221/2012-CONSEPE, de 24 de outubro de 2012: I - contribuir para a melhoria do desempenho acadêmico dos cursos de Graduação; II - contribuir para o processo de formação do discente; III - incentivar no monitor o interesse pela carreira docente. </w:t>
      </w:r>
    </w:p>
    <w:p w14:paraId="7889AAAA" w14:textId="77777777" w:rsidR="003A486F" w:rsidRDefault="003A486F" w:rsidP="003A486F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t-BR"/>
        </w:rPr>
      </w:pPr>
    </w:p>
    <w:p w14:paraId="7BCB7923" w14:textId="67490D21" w:rsidR="003A486F" w:rsidRDefault="003A486F" w:rsidP="003A486F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t-BR"/>
        </w:rPr>
      </w:pPr>
      <w:r w:rsidRPr="003A486F">
        <w:rPr>
          <w:rFonts w:ascii="Verdana" w:eastAsia="Times New Roman" w:hAnsi="Verdana" w:cs="Times New Roman"/>
          <w:sz w:val="24"/>
          <w:szCs w:val="24"/>
          <w:lang w:eastAsia="pt-BR"/>
        </w:rPr>
        <w:t xml:space="preserve">2. DAS ATRIBUIÇÕES DOS MONITORES São atribuições do monitor conforme RESOLUÇÃO No 221/2012-CONSEPE, de 24 de outubro de 2012: I - participar do planejamento do componente curricular relacionado ao projeto de ensino; II – executar, sob a orientação do docente, as atividades pedagógicas previstas no projeto de ensino; III - participar do Seminário de Iniciação à Docência; IV - destinar parte de sua carga horária semanal para as atividades de atendimento aos alunos matriculados nos componentes curriculares previstos no projeto de ensino. </w:t>
      </w:r>
    </w:p>
    <w:p w14:paraId="594682AB" w14:textId="77777777" w:rsidR="003A486F" w:rsidRDefault="003A486F" w:rsidP="003A486F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t-BR"/>
        </w:rPr>
      </w:pPr>
    </w:p>
    <w:p w14:paraId="0B3EB280" w14:textId="47F33BB6" w:rsidR="003A486F" w:rsidRDefault="003A486F" w:rsidP="003A486F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t-BR"/>
        </w:rPr>
      </w:pPr>
      <w:r w:rsidRPr="003A486F">
        <w:rPr>
          <w:rFonts w:ascii="Verdana" w:eastAsia="Times New Roman" w:hAnsi="Verdana" w:cs="Times New Roman"/>
          <w:sz w:val="24"/>
          <w:szCs w:val="24"/>
          <w:lang w:eastAsia="pt-BR"/>
        </w:rPr>
        <w:t xml:space="preserve">3. CRITÉRIOS PARA CANDIDATURA Os discentes interessados em participar do processo seletivo de bolsista de monitoria para a área de Mecânica dos Fluidos devem atender aos seguintes pré-requisitos: a) ter feito inscrição no cadastro único no SIGAA; b) ser aluno regular de um curso de graduação da UFRN; c) ter sido aprovado no componente curricular ECT2413 – Mecânica dos Fluidos e/ou seus equivalentes (ECT1403 - DEM025 - CIV0313 - MEC0373 - DEQ0614); d) ter disponibilidade de 20 horas semanais de dedicação ao projeto de ensino “Monitoria Integrada em Mecânica dos Fluidos” (Art. 12. da RESOLUÇÃO No 162/2018-CONSEPE, de 02 de outubro de 2018, que estabelece normas para os Programas e Projetos de Ensino da UFRN) e) ter disponibilidade para dedicar 4 horas (das 20 horas semanais de dedicação ao projeto) ao programa de Tutoria da ECT, o qual visa a orientação direcionada aos alunos iniciantes com o objetivo de acompanhar, dar suporte e auxiliar durante os primeiros semestres da vida acadêmica dos estudantes do BCT. </w:t>
      </w:r>
    </w:p>
    <w:p w14:paraId="1B247AC4" w14:textId="77777777" w:rsidR="003A486F" w:rsidRDefault="003A486F" w:rsidP="003A486F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t-BR"/>
        </w:rPr>
      </w:pPr>
    </w:p>
    <w:p w14:paraId="114A8951" w14:textId="7F5280CF" w:rsidR="003A486F" w:rsidRDefault="003A486F" w:rsidP="003A486F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t-BR"/>
        </w:rPr>
      </w:pPr>
      <w:r w:rsidRPr="003A486F">
        <w:rPr>
          <w:rFonts w:ascii="Verdana" w:eastAsia="Times New Roman" w:hAnsi="Verdana" w:cs="Times New Roman"/>
          <w:sz w:val="24"/>
          <w:szCs w:val="24"/>
          <w:lang w:eastAsia="pt-BR"/>
        </w:rPr>
        <w:t xml:space="preserve">4. INSCRIÇÕES As inscrições para a seleção de bolsistas de monitoria para a área de Mecânica dos Fluidos na modalidade remunerada estarão abertas a partir do dia 19 DE JANEIRO DE 2021 até o dia 28 DE JANEIRO DE 2021, através do SIGAA (Portal do Discente – Bolsas – Oportunidade de Bolsas) </w:t>
      </w:r>
    </w:p>
    <w:p w14:paraId="742BBBFC" w14:textId="77777777" w:rsidR="003A486F" w:rsidRDefault="003A486F" w:rsidP="003A486F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t-BR"/>
        </w:rPr>
      </w:pPr>
    </w:p>
    <w:p w14:paraId="71E12651" w14:textId="77777777" w:rsidR="003A486F" w:rsidRDefault="003A486F" w:rsidP="003A486F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t-BR"/>
        </w:rPr>
      </w:pPr>
      <w:r w:rsidRPr="003A486F">
        <w:rPr>
          <w:rFonts w:ascii="Verdana" w:eastAsia="Times New Roman" w:hAnsi="Verdana" w:cs="Times New Roman"/>
          <w:sz w:val="24"/>
          <w:szCs w:val="24"/>
          <w:lang w:eastAsia="pt-BR"/>
        </w:rPr>
        <w:lastRenderedPageBreak/>
        <w:t xml:space="preserve">5. PROCESSO SELETIVO A seleção será realizada em duas etapas, sendo a primeira uma prova escrita (ELIMINATÓRIA) com duração de 1h40 e a segunda, uma entrevista (CLASSIFICATÓRIA). Na prova escrita serão avaliados conhecimentos teóricos e práticos dos candidatos, com relação ao domínio do conteúdo da componente curricular. Para a realização da prova, o candidato deverá estar munido de caneta esferográfica azul ou preta e CALCULADORA CIENTÍFICA e computador ou dispositivo de acesso à internet com disponibilidade de vídeo e áudio, e acessar a sala virtual (cujo link será disponibilizado para os candidatos). Os candidatos que obtiverem nota maior ou igual a 7,0 passarão para a segunda etapa que consistirá em uma entrevista CLASSIFICATÓRIA. A prova escrita será realizada no dia 29/01/2021 na sala virtual do Google Meet (cujo link será enviado aos inscritos no dia 29/01 para o e-mail cadastrado no SIGAA via sistema) no horário das 14:00 às 15:40. A entrevista deverá ser realizada no dia 01/02/2021 em local e horário a ser divulgado aos aprovados na etapa escrita. </w:t>
      </w:r>
    </w:p>
    <w:p w14:paraId="28A43DF6" w14:textId="77777777" w:rsidR="003A486F" w:rsidRDefault="003A486F" w:rsidP="003A486F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t-BR"/>
        </w:rPr>
      </w:pPr>
    </w:p>
    <w:p w14:paraId="09344F79" w14:textId="77777777" w:rsidR="003A486F" w:rsidRDefault="003A486F" w:rsidP="003A486F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t-BR"/>
        </w:rPr>
      </w:pPr>
      <w:r w:rsidRPr="003A486F">
        <w:rPr>
          <w:rFonts w:ascii="Verdana" w:eastAsia="Times New Roman" w:hAnsi="Verdana" w:cs="Times New Roman"/>
          <w:sz w:val="24"/>
          <w:szCs w:val="24"/>
          <w:lang w:eastAsia="pt-BR"/>
        </w:rPr>
        <w:t xml:space="preserve">6. DA NOTA FINAL CLASSIFICATÓRIA E DIVULGAÇÃO DO RESULTADO A prova escrita, de caráter eliminatório, será avaliada com nota de 0,00 (zero) a 10 (dez). Serão considerados aprovados os candidatos que obtiverem a nota igual ou superior a 7,0 (sete). Em caso de empate, o critério de desempate será a idade, dando-se preferência ao candidato de idade mais elevada. A nota da prova escrita será divulgada via SIGAA até o dia 01/12/2020, por ordem de classificação. A entrevista tem caráter classificatório. </w:t>
      </w:r>
    </w:p>
    <w:p w14:paraId="54ACA0F7" w14:textId="77777777" w:rsidR="003A486F" w:rsidRDefault="003A486F" w:rsidP="003A486F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t-BR"/>
        </w:rPr>
      </w:pPr>
    </w:p>
    <w:p w14:paraId="00067013" w14:textId="36D99818" w:rsidR="003A486F" w:rsidRPr="003A486F" w:rsidRDefault="003A486F" w:rsidP="003A486F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t-BR"/>
        </w:rPr>
      </w:pPr>
      <w:r w:rsidRPr="003A486F">
        <w:rPr>
          <w:rFonts w:ascii="Verdana" w:eastAsia="Times New Roman" w:hAnsi="Verdana" w:cs="Times New Roman"/>
          <w:sz w:val="24"/>
          <w:szCs w:val="24"/>
          <w:lang w:eastAsia="pt-BR"/>
        </w:rPr>
        <w:t>7. DAS VAGAS E VALIDADE DA SELEÇÃO São dispostas 01 vaga para a bolsista remunerado de monitoria e 01 vaga para voluntário. Esse processo seletivo tem validade de 1 (um) ano. Natal, 19/01/2021</w:t>
      </w:r>
    </w:p>
    <w:p w14:paraId="3712B056" w14:textId="77777777" w:rsidR="003A486F" w:rsidRDefault="003A486F"/>
    <w:sectPr w:rsidR="003A48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1srQwNzE0MDE1NzVQ0lEKTi0uzszPAykwrAUAUApvViwAAAA="/>
  </w:docVars>
  <w:rsids>
    <w:rsidRoot w:val="003A486F"/>
    <w:rsid w:val="003A4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70732"/>
  <w15:chartTrackingRefBased/>
  <w15:docId w15:val="{7EA8F51D-D4C9-4EF1-A4A4-105AB64CE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812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672</Words>
  <Characters>3629</Characters>
  <Application>Microsoft Office Word</Application>
  <DocSecurity>0</DocSecurity>
  <Lines>30</Lines>
  <Paragraphs>8</Paragraphs>
  <ScaleCrop>false</ScaleCrop>
  <Company/>
  <LinksUpToDate>false</LinksUpToDate>
  <CharactersWithSpaces>4293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 Pacelly</dc:creator>
  <cp:keywords/>
  <dc:description/>
  <cp:lastModifiedBy>Camila Pacelly</cp:lastModifiedBy>
  <cp:revision>1</cp:revision>
  <dcterms:created xsi:type="dcterms:W3CDTF">2021-01-19T11:37:00Z</dcterms:created>
  <dcterms:modified xsi:type="dcterms:W3CDTF">2021-01-19T11:38:00Z</dcterms:modified>
</cp:coreProperties>
</file>